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26" w:rsidRDefault="00674B26" w:rsidP="008E611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674B26" w:rsidRDefault="00674B26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>
        <w:rPr>
          <w:b/>
          <w:sz w:val="20"/>
          <w:lang w:val="ru-RU"/>
        </w:rPr>
        <w:t>Ос</w:t>
      </w:r>
      <w:proofErr w:type="spellStart"/>
      <w:r>
        <w:rPr>
          <w:b/>
          <w:sz w:val="20"/>
          <w:lang w:val="uk-UA"/>
        </w:rPr>
        <w:t>іння</w:t>
      </w:r>
      <w:proofErr w:type="spellEnd"/>
      <w:r>
        <w:rPr>
          <w:b/>
          <w:sz w:val="20"/>
          <w:lang w:val="uk-UA"/>
        </w:rPr>
        <w:t xml:space="preserve"> лабораторно – екзаменаційна сесія 2022 - 2023 навчального року</w:t>
      </w:r>
    </w:p>
    <w:p w:rsidR="00674B26" w:rsidRDefault="00674B26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2У</w:t>
      </w:r>
    </w:p>
    <w:p w:rsidR="00674B26" w:rsidRDefault="00674B26" w:rsidP="008E6110">
      <w:pPr>
        <w:jc w:val="center"/>
        <w:rPr>
          <w:b/>
          <w:sz w:val="20"/>
          <w:lang w:val="uk-UA"/>
        </w:rPr>
      </w:pPr>
    </w:p>
    <w:tbl>
      <w:tblPr>
        <w:tblW w:w="1602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236"/>
        <w:gridCol w:w="309"/>
        <w:gridCol w:w="236"/>
        <w:gridCol w:w="236"/>
        <w:gridCol w:w="279"/>
        <w:gridCol w:w="331"/>
        <w:gridCol w:w="332"/>
        <w:gridCol w:w="332"/>
        <w:gridCol w:w="332"/>
        <w:gridCol w:w="331"/>
        <w:gridCol w:w="332"/>
        <w:gridCol w:w="332"/>
        <w:gridCol w:w="331"/>
        <w:gridCol w:w="6"/>
        <w:gridCol w:w="326"/>
        <w:gridCol w:w="332"/>
        <w:gridCol w:w="332"/>
        <w:gridCol w:w="332"/>
        <w:gridCol w:w="331"/>
        <w:gridCol w:w="332"/>
        <w:gridCol w:w="332"/>
        <w:gridCol w:w="332"/>
        <w:gridCol w:w="236"/>
        <w:gridCol w:w="427"/>
        <w:gridCol w:w="331"/>
        <w:gridCol w:w="332"/>
        <w:gridCol w:w="332"/>
        <w:gridCol w:w="332"/>
        <w:gridCol w:w="332"/>
        <w:gridCol w:w="332"/>
        <w:gridCol w:w="332"/>
        <w:gridCol w:w="311"/>
        <w:gridCol w:w="280"/>
        <w:gridCol w:w="280"/>
        <w:gridCol w:w="294"/>
        <w:gridCol w:w="280"/>
        <w:gridCol w:w="308"/>
        <w:gridCol w:w="12"/>
        <w:gridCol w:w="800"/>
      </w:tblGrid>
      <w:tr w:rsidR="00674B26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674B26" w:rsidRDefault="00674B26" w:rsidP="00361B0E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674B26" w:rsidRDefault="00674B26" w:rsidP="00361B0E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674B26" w:rsidRDefault="00674B26" w:rsidP="00361B0E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674B26" w:rsidRDefault="00674B26" w:rsidP="00361B0E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95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7400" w:type="dxa"/>
            <w:gridSpan w:val="2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8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Tr="007E7D32">
        <w:trPr>
          <w:cantSplit/>
          <w:trHeight w:hRule="exact" w:val="22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74B26" w:rsidRPr="001532A9" w:rsidRDefault="00674B26" w:rsidP="000E5B11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1532A9" w:rsidRDefault="00674B26" w:rsidP="000E5B11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74B26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1F1C1C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Pr="001F1C1C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74B26" w:rsidRPr="00EE3543" w:rsidRDefault="00674B26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674B26" w:rsidRPr="00E415AA" w:rsidTr="007E7D32">
        <w:trPr>
          <w:cantSplit/>
          <w:trHeight w:val="172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DE2C04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Англійська мова (за професійним спрямуванням)</w:t>
            </w:r>
          </w:p>
          <w:p w:rsidR="00674B26" w:rsidRPr="007E7D32" w:rsidRDefault="00674B26" w:rsidP="00DE2C0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B8312A" w:rsidRPr="00B8312A" w:rsidRDefault="00B8312A" w:rsidP="00B8312A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8312A">
              <w:rPr>
                <w:b/>
                <w:bCs/>
                <w:sz w:val="18"/>
                <w:lang w:val="uk-UA"/>
              </w:rPr>
              <w:t xml:space="preserve">Зав. </w:t>
            </w:r>
            <w:proofErr w:type="spellStart"/>
            <w:r w:rsidRPr="00B8312A">
              <w:rPr>
                <w:b/>
                <w:bCs/>
                <w:sz w:val="18"/>
                <w:lang w:val="uk-UA"/>
              </w:rPr>
              <w:t>каф.Нікуліна</w:t>
            </w:r>
            <w:proofErr w:type="spellEnd"/>
            <w:r w:rsidRPr="00B8312A">
              <w:rPr>
                <w:b/>
                <w:bCs/>
                <w:sz w:val="18"/>
                <w:lang w:val="uk-UA"/>
              </w:rPr>
              <w:t xml:space="preserve"> Олена Леонідівна </w:t>
            </w:r>
          </w:p>
          <w:p w:rsidR="00674B26" w:rsidRPr="007E7D32" w:rsidRDefault="00B8312A" w:rsidP="00B8312A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8312A">
              <w:rPr>
                <w:b/>
                <w:bCs/>
                <w:sz w:val="18"/>
                <w:lang w:val="uk-UA"/>
              </w:rPr>
              <w:t>099-466-37-72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98279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3.11</w:t>
            </w:r>
          </w:p>
        </w:tc>
      </w:tr>
      <w:tr w:rsidR="00674B26" w:rsidRPr="00F46853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98279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74B26" w:rsidRPr="00F46853" w:rsidTr="007E7D32">
        <w:trPr>
          <w:cantSplit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98279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4B26" w:rsidRPr="00F46853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9D1C06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  <w:p w:rsidR="00674B26" w:rsidRPr="007E7D32" w:rsidRDefault="00674B26" w:rsidP="009D1C06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7E7D32">
              <w:rPr>
                <w:b/>
                <w:sz w:val="18"/>
                <w:szCs w:val="18"/>
                <w:lang w:val="uk-UA"/>
              </w:rPr>
              <w:t>ТАУіОТ</w:t>
            </w:r>
            <w:proofErr w:type="spellEnd"/>
            <w:r w:rsidRPr="007E7D32">
              <w:rPr>
                <w:b/>
                <w:sz w:val="18"/>
                <w:szCs w:val="18"/>
                <w:lang w:val="uk-UA"/>
              </w:rPr>
              <w:t xml:space="preserve"> (екзамен, РГР)</w:t>
            </w:r>
          </w:p>
          <w:p w:rsidR="00674B26" w:rsidRPr="007E7D32" w:rsidRDefault="00674B26" w:rsidP="009D1C06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Карпілов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Олександр Юрійович</w:t>
            </w:r>
          </w:p>
          <w:p w:rsidR="00674B26" w:rsidRPr="007E7D32" w:rsidRDefault="00674B26" w:rsidP="009D1C0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050-532-94-77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E7D32" w:rsidRDefault="00674B26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E7D32">
              <w:rPr>
                <w:sz w:val="18"/>
                <w:lang w:val="uk-UA"/>
              </w:rPr>
              <w:t>Лк</w:t>
            </w:r>
            <w:proofErr w:type="spellEnd"/>
            <w:r w:rsidRPr="007E7D32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98279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DE1C5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DE1C5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27DF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29.10</w:t>
            </w:r>
          </w:p>
        </w:tc>
      </w:tr>
      <w:tr w:rsidR="00674B26" w:rsidRPr="00F46853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44F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E7D32" w:rsidRDefault="00674B26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E7D32">
              <w:rPr>
                <w:sz w:val="18"/>
                <w:lang w:val="uk-UA"/>
              </w:rPr>
              <w:t>Пр 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98279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931885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DE1C5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DE1C5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F46853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44F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Pr="007E7D32" w:rsidRDefault="00674B26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98279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Pr="00427DF0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4B26" w:rsidRPr="00E415AA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98121D">
            <w:pPr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674B26" w:rsidRPr="007E7D32" w:rsidRDefault="00674B26" w:rsidP="00445B6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Загальноправових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дисциплін (залік, АКР)</w:t>
            </w:r>
          </w:p>
          <w:p w:rsidR="00674B26" w:rsidRPr="007E7D32" w:rsidRDefault="00674B26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674B26" w:rsidRPr="007E7D32" w:rsidRDefault="00674B26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DC3899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3899">
              <w:rPr>
                <w:sz w:val="18"/>
                <w:lang w:val="uk-UA"/>
              </w:rPr>
              <w:t>Лк</w:t>
            </w:r>
            <w:proofErr w:type="spellEnd"/>
            <w:r w:rsidRPr="00DC3899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98279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22.10</w:t>
            </w:r>
          </w:p>
        </w:tc>
      </w:tr>
      <w:tr w:rsidR="00674B26" w:rsidRPr="00DE2C04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DC3899" w:rsidRDefault="00674B26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C3899"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98279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74B26" w:rsidRPr="00DE2C0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RPr="008E6110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Електротехніка</w:t>
            </w:r>
          </w:p>
          <w:p w:rsidR="00674B26" w:rsidRPr="007E7D32" w:rsidRDefault="00674B26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Каф. Суд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елмех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та </w:t>
            </w:r>
            <w:proofErr w:type="spellStart"/>
            <w:r w:rsidRPr="007E7D32">
              <w:rPr>
                <w:b/>
                <w:bCs/>
                <w:sz w:val="18"/>
                <w:lang w:val="uk-UA"/>
              </w:rPr>
              <w:t>елтех</w:t>
            </w:r>
            <w:proofErr w:type="spellEnd"/>
          </w:p>
          <w:p w:rsidR="00674B26" w:rsidRPr="007E7D32" w:rsidRDefault="00674B26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(екзамен, РГР)</w:t>
            </w:r>
          </w:p>
          <w:p w:rsidR="00674B26" w:rsidRPr="007E7D32" w:rsidRDefault="00674B26" w:rsidP="00F67DE7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Глазьєва Оксана Володимирівна 067-994-03-42 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4758C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27.10</w:t>
            </w:r>
          </w:p>
        </w:tc>
      </w:tr>
      <w:tr w:rsidR="00674B26" w:rsidRPr="00C44CE1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4758C" w:rsidRDefault="00674B26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07F1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74B26" w:rsidRPr="00C44CE1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Pr="0074758C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Лаб</w:t>
            </w:r>
            <w:proofErr w:type="spellEnd"/>
            <w:r w:rsidRPr="0074758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RPr="001D2310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98121D">
            <w:pPr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Філософія</w:t>
            </w:r>
          </w:p>
          <w:p w:rsidR="00674B26" w:rsidRPr="007E7D32" w:rsidRDefault="00674B26" w:rsidP="0098121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Філософії (екзамен, АКР)</w:t>
            </w:r>
          </w:p>
          <w:p w:rsidR="00674B26" w:rsidRPr="007E7D32" w:rsidRDefault="00674B26" w:rsidP="0054198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7E7D32">
              <w:rPr>
                <w:b/>
                <w:bCs/>
                <w:sz w:val="18"/>
                <w:lang w:val="uk-UA"/>
              </w:rPr>
              <w:t>Доннікова</w:t>
            </w:r>
            <w:proofErr w:type="spellEnd"/>
            <w:r w:rsidRPr="007E7D32">
              <w:rPr>
                <w:b/>
                <w:bCs/>
                <w:sz w:val="18"/>
                <w:lang w:val="uk-UA"/>
              </w:rPr>
              <w:t xml:space="preserve"> Ірина Анатоліївна  </w:t>
            </w:r>
          </w:p>
          <w:p w:rsidR="00674B26" w:rsidRPr="007E7D32" w:rsidRDefault="00674B26" w:rsidP="0054198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097-831-75-93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4758C" w:rsidRDefault="00674B26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26.11</w:t>
            </w:r>
          </w:p>
        </w:tc>
      </w:tr>
      <w:tr w:rsidR="00674B26" w:rsidRPr="001D2310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Pr="0074758C" w:rsidRDefault="00674B26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74758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1D2310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RPr="002025B7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674B26" w:rsidRPr="007E7D32" w:rsidRDefault="00B8312A" w:rsidP="0011585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Зав. 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Голіков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Володимир Антонович</w:t>
            </w:r>
            <w:r w:rsidR="0011585E">
              <w:rPr>
                <w:b/>
                <w:bCs/>
                <w:sz w:val="18"/>
                <w:lang w:val="uk-UA"/>
              </w:rPr>
              <w:t xml:space="preserve"> </w:t>
            </w:r>
            <w:bookmarkStart w:id="0" w:name="_GoBack"/>
            <w:bookmarkEnd w:id="0"/>
            <w:r w:rsidRPr="00B8312A">
              <w:rPr>
                <w:b/>
                <w:bCs/>
                <w:sz w:val="18"/>
                <w:lang w:val="uk-UA"/>
              </w:rPr>
              <w:t>068-524-33-70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29.10</w:t>
            </w:r>
          </w:p>
        </w:tc>
      </w:tr>
      <w:tr w:rsidR="00674B26" w:rsidRPr="002025B7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0457D1" w:rsidRDefault="00674B26" w:rsidP="00361B0E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74B26" w:rsidRPr="002025B7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4B26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ТМС (екзамен, РГР)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</w:t>
            </w:r>
            <w:r w:rsidRPr="007E7D32">
              <w:rPr>
                <w:sz w:val="18"/>
                <w:lang w:val="uk-UA"/>
              </w:rPr>
              <w:t>к6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74758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7.11</w:t>
            </w:r>
          </w:p>
        </w:tc>
      </w:tr>
      <w:tr w:rsidR="00674B26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RPr="001F1E09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Суднові двигуни внутрішнього згоряння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каф. СЕУ (екзамен, КР)</w:t>
            </w:r>
          </w:p>
          <w:p w:rsidR="00674B26" w:rsidRPr="007E7D32" w:rsidRDefault="00674B26" w:rsidP="002D21C9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Аболешкін Сергій Євгенович</w:t>
            </w:r>
          </w:p>
          <w:p w:rsidR="00674B26" w:rsidRPr="007E7D32" w:rsidRDefault="00674B26" w:rsidP="002D21C9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098-443-05-01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9.11</w:t>
            </w:r>
          </w:p>
        </w:tc>
      </w:tr>
      <w:tr w:rsidR="00674B26" w:rsidRPr="001F1E09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1F1E09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4B26" w:rsidRPr="00CE3F34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каф. ТМ (екзамен, РГР)</w:t>
            </w:r>
          </w:p>
          <w:p w:rsidR="00674B26" w:rsidRPr="007E7D32" w:rsidRDefault="00674B26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674B26" w:rsidRPr="007E7D32" w:rsidRDefault="00674B26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19.11</w:t>
            </w:r>
          </w:p>
        </w:tc>
      </w:tr>
      <w:tr w:rsidR="00674B26" w:rsidRPr="00CE3F34" w:rsidTr="007E7D32">
        <w:trPr>
          <w:cantSplit/>
          <w:trHeight w:hRule="exact" w:val="22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CE3F3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4B26" w:rsidRPr="008A1EC4" w:rsidTr="007E7D32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lastRenderedPageBreak/>
              <w:t>Термогідродинамічні процеси</w:t>
            </w:r>
          </w:p>
          <w:p w:rsidR="00674B26" w:rsidRPr="007E7D32" w:rsidRDefault="00674B26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szCs w:val="18"/>
                <w:lang w:val="uk-UA"/>
              </w:rPr>
              <w:t>каф. СТЕ (екзамен, РГР)</w:t>
            </w:r>
          </w:p>
          <w:p w:rsidR="00674B26" w:rsidRPr="007E7D32" w:rsidRDefault="00674B26" w:rsidP="00F67DE7">
            <w:pPr>
              <w:ind w:left="-12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Кіріс Олексій Володимирович</w:t>
            </w:r>
            <w:r w:rsidRPr="007E7D32">
              <w:rPr>
                <w:rStyle w:val="a7"/>
                <w:b/>
                <w:color w:val="3C4043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674B26" w:rsidRPr="007E7D32" w:rsidRDefault="00674B26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16.11</w:t>
            </w:r>
          </w:p>
        </w:tc>
      </w:tr>
      <w:tr w:rsidR="00674B26" w:rsidRPr="008A1EC4" w:rsidTr="007E7D32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Pr="000457D1" w:rsidRDefault="00674B26" w:rsidP="00361B0E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8A1EC4" w:rsidTr="007E7D32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4B26" w:rsidRPr="007E7D32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4B26" w:rsidRPr="00AC21B0" w:rsidTr="007E7D32">
        <w:trPr>
          <w:cantSplit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74B26" w:rsidRPr="007E7D32" w:rsidRDefault="00674B26" w:rsidP="009D1C0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674B26" w:rsidRPr="007E7D32" w:rsidRDefault="00674B26" w:rsidP="009D1C0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674B26" w:rsidRPr="007E7D32" w:rsidRDefault="00674B26" w:rsidP="009D1C06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E7D32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7E7D32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674B26" w:rsidRPr="007E7D32" w:rsidRDefault="00674B26" w:rsidP="009D1C06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32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25.11</w:t>
            </w:r>
          </w:p>
        </w:tc>
      </w:tr>
      <w:tr w:rsidR="00674B26" w:rsidRPr="00AC21B0" w:rsidTr="007E7D32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  <w:r w:rsidRPr="007E7D32">
              <w:rPr>
                <w:sz w:val="18"/>
                <w:lang w:val="uk-UA"/>
              </w:rPr>
              <w:t>р 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D921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D921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2.3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D921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D921A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2,3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26" w:rsidRDefault="00674B26" w:rsidP="00D921A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1,2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674B26" w:rsidRPr="00AC21B0" w:rsidTr="007E7D32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74B26" w:rsidRDefault="00674B26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4B26" w:rsidRDefault="00674B26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74B26" w:rsidRDefault="00674B26" w:rsidP="008E6110">
      <w:pPr>
        <w:jc w:val="center"/>
        <w:rPr>
          <w:lang w:val="uk-UA"/>
        </w:rPr>
      </w:pPr>
    </w:p>
    <w:p w:rsidR="00674B26" w:rsidRDefault="00674B26" w:rsidP="008A1EC4">
      <w:pPr>
        <w:jc w:val="center"/>
        <w:rPr>
          <w:lang w:val="uk-UA"/>
        </w:rPr>
      </w:pPr>
    </w:p>
    <w:p w:rsidR="00674B26" w:rsidRPr="008A1EC4" w:rsidRDefault="00674B26" w:rsidP="008A1EC4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674B26" w:rsidRPr="008A1EC4" w:rsidSect="00C93D27">
      <w:pgSz w:w="16838" w:h="11906" w:orient="landscape"/>
      <w:pgMar w:top="568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31"/>
    <w:rsid w:val="00044E48"/>
    <w:rsid w:val="000457D1"/>
    <w:rsid w:val="00055574"/>
    <w:rsid w:val="00063498"/>
    <w:rsid w:val="000D6397"/>
    <w:rsid w:val="000E5B11"/>
    <w:rsid w:val="0011585E"/>
    <w:rsid w:val="001532A9"/>
    <w:rsid w:val="001C5E76"/>
    <w:rsid w:val="001D2310"/>
    <w:rsid w:val="001D716B"/>
    <w:rsid w:val="001F1C1C"/>
    <w:rsid w:val="001F1E09"/>
    <w:rsid w:val="00200231"/>
    <w:rsid w:val="002025B7"/>
    <w:rsid w:val="002148B8"/>
    <w:rsid w:val="00220780"/>
    <w:rsid w:val="00224FEE"/>
    <w:rsid w:val="00247432"/>
    <w:rsid w:val="002D21C9"/>
    <w:rsid w:val="00307F16"/>
    <w:rsid w:val="00323DC0"/>
    <w:rsid w:val="00361B0E"/>
    <w:rsid w:val="003644F7"/>
    <w:rsid w:val="003845D6"/>
    <w:rsid w:val="00385607"/>
    <w:rsid w:val="00427DF0"/>
    <w:rsid w:val="00430E52"/>
    <w:rsid w:val="004323F2"/>
    <w:rsid w:val="00445B6F"/>
    <w:rsid w:val="00461550"/>
    <w:rsid w:val="004B64D5"/>
    <w:rsid w:val="00506582"/>
    <w:rsid w:val="005308CF"/>
    <w:rsid w:val="0054198B"/>
    <w:rsid w:val="005825F0"/>
    <w:rsid w:val="0061030E"/>
    <w:rsid w:val="0063788E"/>
    <w:rsid w:val="00674B26"/>
    <w:rsid w:val="006863ED"/>
    <w:rsid w:val="006B2FDC"/>
    <w:rsid w:val="006B7B93"/>
    <w:rsid w:val="006C4767"/>
    <w:rsid w:val="006F2578"/>
    <w:rsid w:val="0074758C"/>
    <w:rsid w:val="007572E0"/>
    <w:rsid w:val="007709E7"/>
    <w:rsid w:val="007C7A05"/>
    <w:rsid w:val="007D35FE"/>
    <w:rsid w:val="007E7D32"/>
    <w:rsid w:val="00830832"/>
    <w:rsid w:val="0085711D"/>
    <w:rsid w:val="00887533"/>
    <w:rsid w:val="00887C6E"/>
    <w:rsid w:val="008A1EC4"/>
    <w:rsid w:val="008A3071"/>
    <w:rsid w:val="008B6617"/>
    <w:rsid w:val="008E6110"/>
    <w:rsid w:val="009052F8"/>
    <w:rsid w:val="00931885"/>
    <w:rsid w:val="0098121D"/>
    <w:rsid w:val="0098279E"/>
    <w:rsid w:val="009938DA"/>
    <w:rsid w:val="009D1C06"/>
    <w:rsid w:val="009F5DF2"/>
    <w:rsid w:val="00A257F7"/>
    <w:rsid w:val="00AC21B0"/>
    <w:rsid w:val="00AC318E"/>
    <w:rsid w:val="00AC37AA"/>
    <w:rsid w:val="00B8312A"/>
    <w:rsid w:val="00BA3B3D"/>
    <w:rsid w:val="00C44CE1"/>
    <w:rsid w:val="00C90CF2"/>
    <w:rsid w:val="00C915EA"/>
    <w:rsid w:val="00C93D27"/>
    <w:rsid w:val="00CE0EAB"/>
    <w:rsid w:val="00CE3F34"/>
    <w:rsid w:val="00D34D52"/>
    <w:rsid w:val="00D921AA"/>
    <w:rsid w:val="00DC3899"/>
    <w:rsid w:val="00DD59C5"/>
    <w:rsid w:val="00DE1C57"/>
    <w:rsid w:val="00DE2C04"/>
    <w:rsid w:val="00DF426C"/>
    <w:rsid w:val="00E415AA"/>
    <w:rsid w:val="00E52ACD"/>
    <w:rsid w:val="00E8405D"/>
    <w:rsid w:val="00EE3543"/>
    <w:rsid w:val="00EE5674"/>
    <w:rsid w:val="00F12EA2"/>
    <w:rsid w:val="00F46853"/>
    <w:rsid w:val="00F67DE7"/>
    <w:rsid w:val="00FC7DB5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8E923"/>
  <w15:docId w15:val="{CE531838-E5EE-4FE0-866D-30C13F1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8E6110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E6110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E6110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110"/>
    <w:rPr>
      <w:rFonts w:ascii="Times New Roman" w:hAnsi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E6110"/>
    <w:rPr>
      <w:rFonts w:ascii="Times New Roman" w:hAnsi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8E6110"/>
    <w:rPr>
      <w:rFonts w:ascii="Calibri Light" w:hAnsi="Calibri Light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8E6110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8E6110"/>
    <w:rPr>
      <w:rFonts w:ascii="Times New Roman" w:hAnsi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8E61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8E6110"/>
    <w:rPr>
      <w:rFonts w:eastAsia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F67DE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ННІІ ЗФН</dc:title>
  <dc:subject/>
  <dc:creator>user</dc:creator>
  <cp:keywords/>
  <dc:description/>
  <cp:lastModifiedBy>user</cp:lastModifiedBy>
  <cp:revision>13</cp:revision>
  <dcterms:created xsi:type="dcterms:W3CDTF">2022-04-27T14:16:00Z</dcterms:created>
  <dcterms:modified xsi:type="dcterms:W3CDTF">2022-10-13T11:52:00Z</dcterms:modified>
</cp:coreProperties>
</file>