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B12D3" w:rsidRPr="00871F11" w:rsidTr="004C37AA">
        <w:tc>
          <w:tcPr>
            <w:tcW w:w="4672" w:type="dxa"/>
          </w:tcPr>
          <w:p w:rsidR="00AB12D3" w:rsidRPr="00871F11" w:rsidRDefault="00AB12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1F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СХВАЛЕНО</w:t>
            </w:r>
          </w:p>
        </w:tc>
        <w:tc>
          <w:tcPr>
            <w:tcW w:w="4673" w:type="dxa"/>
          </w:tcPr>
          <w:p w:rsidR="00AB12D3" w:rsidRPr="00871F11" w:rsidRDefault="00AB12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1F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ЗАТВЕРДЖУЮ</w:t>
            </w:r>
          </w:p>
        </w:tc>
      </w:tr>
      <w:tr w:rsidR="00AB12D3" w:rsidRPr="00871F11" w:rsidTr="004C37AA">
        <w:tc>
          <w:tcPr>
            <w:tcW w:w="4672" w:type="dxa"/>
          </w:tcPr>
          <w:p w:rsidR="00AB12D3" w:rsidRPr="00871F11" w:rsidRDefault="00AB12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Вченою радою</w:t>
            </w:r>
          </w:p>
        </w:tc>
        <w:tc>
          <w:tcPr>
            <w:tcW w:w="4673" w:type="dxa"/>
          </w:tcPr>
          <w:p w:rsidR="00AB12D3" w:rsidRPr="00871F11" w:rsidRDefault="00AB12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Ректор Національного університету</w:t>
            </w:r>
          </w:p>
        </w:tc>
      </w:tr>
      <w:tr w:rsidR="00AB12D3" w:rsidRPr="00871F11" w:rsidTr="004C37AA">
        <w:tc>
          <w:tcPr>
            <w:tcW w:w="4672" w:type="dxa"/>
          </w:tcPr>
          <w:p w:rsidR="00AB12D3" w:rsidRPr="00871F11" w:rsidRDefault="00AB12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 університету</w:t>
            </w:r>
          </w:p>
        </w:tc>
        <w:tc>
          <w:tcPr>
            <w:tcW w:w="4673" w:type="dxa"/>
          </w:tcPr>
          <w:p w:rsidR="00AB12D3" w:rsidRPr="00871F11" w:rsidRDefault="00AB12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«Одеська морська академія»</w:t>
            </w:r>
          </w:p>
        </w:tc>
      </w:tr>
      <w:tr w:rsidR="00AB12D3" w:rsidRPr="00871F11" w:rsidTr="004C37AA">
        <w:tc>
          <w:tcPr>
            <w:tcW w:w="4672" w:type="dxa"/>
          </w:tcPr>
          <w:p w:rsidR="00AB12D3" w:rsidRPr="00871F11" w:rsidRDefault="00AB12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«Одеська морська академія»</w:t>
            </w:r>
          </w:p>
        </w:tc>
        <w:tc>
          <w:tcPr>
            <w:tcW w:w="4673" w:type="dxa"/>
          </w:tcPr>
          <w:p w:rsidR="00AB12D3" w:rsidRPr="00871F11" w:rsidRDefault="00AB12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д.т.н., проф. МІЮСОВ М.В.</w:t>
            </w:r>
          </w:p>
        </w:tc>
      </w:tr>
      <w:tr w:rsidR="00AB12D3" w:rsidRPr="00871F11" w:rsidTr="004C37AA">
        <w:trPr>
          <w:trHeight w:val="543"/>
        </w:trPr>
        <w:tc>
          <w:tcPr>
            <w:tcW w:w="4672" w:type="dxa"/>
          </w:tcPr>
          <w:p w:rsidR="00AB12D3" w:rsidRPr="00871F11" w:rsidRDefault="00AB12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2D3" w:rsidRPr="00871F11" w:rsidRDefault="00AB12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2D3" w:rsidRPr="00871F11" w:rsidRDefault="00AB12D3" w:rsidP="00874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№__</w:t>
            </w:r>
            <w:r w:rsidR="0087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  <w:r w:rsidRPr="00871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__від  2</w:t>
            </w:r>
            <w:r w:rsidR="00871F11" w:rsidRPr="00871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71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.08.2020</w:t>
            </w:r>
          </w:p>
        </w:tc>
        <w:tc>
          <w:tcPr>
            <w:tcW w:w="4673" w:type="dxa"/>
          </w:tcPr>
          <w:p w:rsidR="00AB12D3" w:rsidRPr="00871F11" w:rsidRDefault="00AB12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2D3" w:rsidRPr="00871F11" w:rsidRDefault="00AB12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2D3" w:rsidRPr="00871F11" w:rsidRDefault="00AB12D3" w:rsidP="00871F1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71F1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</w:t>
            </w:r>
            <w:r w:rsidR="004C37AA" w:rsidRPr="00871F1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</w:t>
            </w:r>
            <w:r w:rsidRPr="00871F1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</w:t>
            </w:r>
            <w:r w:rsidR="00871F11" w:rsidRPr="00871F1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8</w:t>
            </w:r>
            <w:r w:rsidR="004C37AA" w:rsidRPr="00871F1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»</w:t>
            </w:r>
            <w:r w:rsidRPr="00871F1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4C37AA" w:rsidRPr="00871F1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</w:t>
            </w:r>
            <w:r w:rsidRPr="00871F1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серпня 2020</w:t>
            </w:r>
            <w:r w:rsidR="00ED5D5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871F1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р.</w:t>
            </w:r>
          </w:p>
        </w:tc>
      </w:tr>
    </w:tbl>
    <w:p w:rsidR="002F2682" w:rsidRPr="00871F11" w:rsidRDefault="002F2682">
      <w:pPr>
        <w:rPr>
          <w:lang w:val="uk-UA"/>
        </w:rPr>
      </w:pPr>
    </w:p>
    <w:p w:rsidR="00AB12D3" w:rsidRPr="00871F11" w:rsidRDefault="00AB12D3">
      <w:pPr>
        <w:rPr>
          <w:lang w:val="uk-UA"/>
        </w:rPr>
      </w:pPr>
    </w:p>
    <w:p w:rsidR="00AB12D3" w:rsidRPr="00871F11" w:rsidRDefault="00AB12D3">
      <w:pPr>
        <w:rPr>
          <w:lang w:val="uk-UA"/>
        </w:rPr>
      </w:pPr>
    </w:p>
    <w:p w:rsidR="00AB12D3" w:rsidRPr="00871F11" w:rsidRDefault="00AB12D3">
      <w:pPr>
        <w:rPr>
          <w:lang w:val="uk-UA"/>
        </w:rPr>
      </w:pPr>
    </w:p>
    <w:p w:rsidR="00AB12D3" w:rsidRPr="00871F11" w:rsidRDefault="00AB12D3">
      <w:pPr>
        <w:rPr>
          <w:b/>
          <w:sz w:val="28"/>
          <w:szCs w:val="28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F11">
        <w:rPr>
          <w:rFonts w:ascii="Times New Roman" w:hAnsi="Times New Roman" w:cs="Times New Roman"/>
          <w:b/>
          <w:sz w:val="28"/>
          <w:szCs w:val="28"/>
          <w:lang w:val="uk-UA"/>
        </w:rPr>
        <w:t>ЗМІНИ</w:t>
      </w: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F11">
        <w:rPr>
          <w:rFonts w:ascii="Times New Roman" w:hAnsi="Times New Roman" w:cs="Times New Roman"/>
          <w:b/>
          <w:sz w:val="28"/>
          <w:szCs w:val="28"/>
          <w:lang w:val="uk-UA"/>
        </w:rPr>
        <w:t>до Антикорупційної програми Національного університету</w:t>
      </w: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F11">
        <w:rPr>
          <w:rFonts w:ascii="Times New Roman" w:hAnsi="Times New Roman" w:cs="Times New Roman"/>
          <w:b/>
          <w:sz w:val="28"/>
          <w:szCs w:val="28"/>
          <w:lang w:val="uk-UA"/>
        </w:rPr>
        <w:t>«Одеська морська академія»</w:t>
      </w: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3DB9" w:rsidRPr="00871F11" w:rsidRDefault="00193DB9" w:rsidP="001D3431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1F11">
        <w:rPr>
          <w:rFonts w:ascii="Times New Roman" w:hAnsi="Times New Roman" w:cs="Times New Roman"/>
          <w:sz w:val="24"/>
          <w:szCs w:val="24"/>
          <w:lang w:val="uk-UA"/>
        </w:rPr>
        <w:lastRenderedPageBreak/>
        <w:t>Пункт 2.4. розділу 2 Принципи та завдання антикорупційної програми викласти в наступній редакції:</w:t>
      </w:r>
    </w:p>
    <w:p w:rsidR="00193DB9" w:rsidRPr="00871F11" w:rsidRDefault="00193DB9" w:rsidP="001D3431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1F11">
        <w:rPr>
          <w:rFonts w:ascii="Times New Roman" w:hAnsi="Times New Roman" w:cs="Times New Roman"/>
          <w:sz w:val="24"/>
          <w:szCs w:val="24"/>
          <w:lang w:val="uk-UA"/>
        </w:rPr>
        <w:t>«2.4. Здійснення заходив щодо виконання (реалізації) Антикорупційної програми в межах своїх повноважень провадять:</w:t>
      </w:r>
    </w:p>
    <w:p w:rsidR="00193DB9" w:rsidRPr="00871F11" w:rsidRDefault="00193DB9" w:rsidP="001D3431">
      <w:pPr>
        <w:pStyle w:val="a4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1F11">
        <w:rPr>
          <w:rFonts w:ascii="Times New Roman" w:hAnsi="Times New Roman" w:cs="Times New Roman"/>
          <w:sz w:val="24"/>
          <w:szCs w:val="24"/>
          <w:lang w:val="uk-UA"/>
        </w:rPr>
        <w:t>ректор;</w:t>
      </w:r>
    </w:p>
    <w:p w:rsidR="00193DB9" w:rsidRPr="00871F11" w:rsidRDefault="007F55F7" w:rsidP="001D3431">
      <w:pPr>
        <w:pStyle w:val="a4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1F11">
        <w:rPr>
          <w:rFonts w:ascii="Times New Roman" w:hAnsi="Times New Roman" w:cs="Times New Roman"/>
          <w:sz w:val="24"/>
          <w:szCs w:val="24"/>
          <w:lang w:val="uk-UA"/>
        </w:rPr>
        <w:t>посадова</w:t>
      </w:r>
      <w:r w:rsidR="00193DB9" w:rsidRPr="00871F11">
        <w:rPr>
          <w:rFonts w:ascii="Times New Roman" w:hAnsi="Times New Roman" w:cs="Times New Roman"/>
          <w:sz w:val="24"/>
          <w:szCs w:val="24"/>
          <w:lang w:val="uk-UA"/>
        </w:rPr>
        <w:t xml:space="preserve"> особа, яка відповідальна за реалізацію Антикорупційної програми (далі - Уповноважений)</w:t>
      </w:r>
      <w:r w:rsidRPr="00871F11">
        <w:rPr>
          <w:rFonts w:ascii="Times New Roman" w:hAnsi="Times New Roman" w:cs="Times New Roman"/>
          <w:sz w:val="24"/>
          <w:szCs w:val="24"/>
          <w:lang w:val="uk-UA"/>
        </w:rPr>
        <w:t xml:space="preserve"> правовий статус якої визначається </w:t>
      </w:r>
      <w:hyperlink r:id="rId7" w:tgtFrame="_blank" w:history="1">
        <w:r w:rsidRPr="00871F11">
          <w:rPr>
            <w:rFonts w:ascii="Times New Roman" w:hAnsi="Times New Roman" w:cs="Times New Roman"/>
            <w:sz w:val="24"/>
            <w:szCs w:val="24"/>
            <w:lang w:val="uk-UA"/>
          </w:rPr>
          <w:t>Законом</w:t>
        </w:r>
      </w:hyperlink>
      <w:r w:rsidRPr="00871F11">
        <w:rPr>
          <w:rFonts w:ascii="Times New Roman" w:hAnsi="Times New Roman" w:cs="Times New Roman"/>
          <w:sz w:val="24"/>
          <w:szCs w:val="24"/>
          <w:lang w:val="uk-UA"/>
        </w:rPr>
        <w:t> «Про запобігання корупції» і Антикорупційною програмою</w:t>
      </w:r>
      <w:r w:rsidR="00193DB9" w:rsidRPr="00871F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93DB9" w:rsidRPr="00871F11" w:rsidRDefault="00193DB9" w:rsidP="001D3431">
      <w:pPr>
        <w:pStyle w:val="a4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1F11">
        <w:rPr>
          <w:rFonts w:ascii="Times New Roman" w:hAnsi="Times New Roman" w:cs="Times New Roman"/>
          <w:sz w:val="24"/>
          <w:szCs w:val="24"/>
          <w:lang w:val="uk-UA"/>
        </w:rPr>
        <w:t>посадові особи Університету всіх рівнів та інші працівники Університету (далі – працівники)»</w:t>
      </w:r>
      <w:r w:rsidR="007F55F7" w:rsidRPr="00871F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55F7" w:rsidRPr="00871F11" w:rsidRDefault="007F55F7" w:rsidP="001D3431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2D3" w:rsidRPr="00871F11" w:rsidRDefault="004C37AA" w:rsidP="001D3431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1F11">
        <w:rPr>
          <w:rFonts w:ascii="Times New Roman" w:hAnsi="Times New Roman" w:cs="Times New Roman"/>
          <w:sz w:val="24"/>
          <w:szCs w:val="24"/>
          <w:lang w:val="uk-UA"/>
        </w:rPr>
        <w:t>Пункт 3.4. розділу 3 Антикорупційні стандарти діяльності університету викласти в наступній редакції:</w:t>
      </w:r>
    </w:p>
    <w:p w:rsidR="004C37AA" w:rsidRPr="00871F11" w:rsidRDefault="00604908" w:rsidP="001D3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1F1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C37AA" w:rsidRPr="00871F11">
        <w:rPr>
          <w:rFonts w:ascii="Times New Roman" w:hAnsi="Times New Roman" w:cs="Times New Roman"/>
          <w:sz w:val="24"/>
          <w:szCs w:val="24"/>
          <w:lang w:val="uk-UA"/>
        </w:rPr>
        <w:t>3.4.</w:t>
      </w:r>
      <w:r w:rsidR="008F2BC6" w:rsidRPr="00871F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37AA" w:rsidRPr="00871F11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Працівники Університету можуть приймати подарунки, які відповідають </w:t>
      </w:r>
      <w:r w:rsidR="003648BF" w:rsidRPr="00871F11">
        <w:rPr>
          <w:rFonts w:ascii="Times New Roman" w:hAnsi="Times New Roman" w:cs="Times New Roman"/>
          <w:sz w:val="24"/>
          <w:szCs w:val="24"/>
          <w:lang w:val="uk-UA"/>
        </w:rPr>
        <w:t>загальновизнаним уявленням про гостинність, крім випадків, передбачених абз. 2 пункту 3.3. ц</w:t>
      </w:r>
      <w:r w:rsidR="001D3431">
        <w:rPr>
          <w:rFonts w:ascii="Times New Roman" w:hAnsi="Times New Roman" w:cs="Times New Roman"/>
          <w:sz w:val="24"/>
          <w:szCs w:val="24"/>
          <w:lang w:val="uk-UA"/>
        </w:rPr>
        <w:t>ього розділу</w:t>
      </w:r>
      <w:r w:rsidR="003648BF" w:rsidRPr="00871F1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Антикорупційної програми, якщо вартість таких подарунків не перевищує один прожитковий мінімум для працездатних осіб, встановлений на день прийняття подарунка, одноразово, а сукупна вартість таких подарунків, отриманих від однієї особи (групи осіб) протягом року, не перевищує двох прожиткових мінімумів, встановлених для працездатної особи на 1 січня того року, в якому прийнято подарунки.</w:t>
      </w:r>
    </w:p>
    <w:p w:rsidR="00773D0F" w:rsidRPr="00871F11" w:rsidRDefault="00773D0F" w:rsidP="001D3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1F11">
        <w:rPr>
          <w:rFonts w:ascii="Times New Roman" w:hAnsi="Times New Roman" w:cs="Times New Roman"/>
          <w:i/>
          <w:sz w:val="24"/>
          <w:szCs w:val="24"/>
          <w:lang w:val="uk-UA"/>
        </w:rPr>
        <w:t>Примітка:</w:t>
      </w:r>
      <w:r w:rsidRPr="00871F11">
        <w:rPr>
          <w:rFonts w:ascii="Times New Roman" w:hAnsi="Times New Roman" w:cs="Times New Roman"/>
          <w:sz w:val="24"/>
          <w:szCs w:val="24"/>
          <w:lang w:val="uk-UA"/>
        </w:rPr>
        <w:t xml:space="preserve"> обмеження щодо вартості подарунків не поширюється на подарунки, які:</w:t>
      </w:r>
    </w:p>
    <w:p w:rsidR="00773D0F" w:rsidRPr="00871F11" w:rsidRDefault="0086479C" w:rsidP="001D3431">
      <w:pPr>
        <w:pStyle w:val="a4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1F11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73D0F" w:rsidRPr="00871F11">
        <w:rPr>
          <w:rFonts w:ascii="Times New Roman" w:hAnsi="Times New Roman" w:cs="Times New Roman"/>
          <w:sz w:val="24"/>
          <w:szCs w:val="24"/>
          <w:lang w:val="uk-UA"/>
        </w:rPr>
        <w:t>аруються близькими особами;</w:t>
      </w:r>
    </w:p>
    <w:p w:rsidR="00773D0F" w:rsidRPr="00871F11" w:rsidRDefault="0086479C" w:rsidP="001D3431">
      <w:pPr>
        <w:pStyle w:val="a4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1F1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73D0F" w:rsidRPr="00871F11">
        <w:rPr>
          <w:rFonts w:ascii="Times New Roman" w:hAnsi="Times New Roman" w:cs="Times New Roman"/>
          <w:sz w:val="24"/>
          <w:szCs w:val="24"/>
          <w:lang w:val="uk-UA"/>
        </w:rPr>
        <w:t xml:space="preserve">держуються як </w:t>
      </w:r>
      <w:r w:rsidRPr="00871F11">
        <w:rPr>
          <w:rFonts w:ascii="Times New Roman" w:hAnsi="Times New Roman" w:cs="Times New Roman"/>
          <w:sz w:val="24"/>
          <w:szCs w:val="24"/>
          <w:lang w:val="uk-UA"/>
        </w:rPr>
        <w:t>загальнодоступні знижки на товари, послуги, загальнодоступні виграші, призи, премії, бонуси.</w:t>
      </w:r>
    </w:p>
    <w:p w:rsidR="007F55F7" w:rsidRPr="00871F11" w:rsidRDefault="0086479C" w:rsidP="00F06967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1F11">
        <w:rPr>
          <w:rFonts w:ascii="Times New Roman" w:hAnsi="Times New Roman" w:cs="Times New Roman"/>
          <w:sz w:val="24"/>
          <w:szCs w:val="24"/>
          <w:lang w:val="uk-UA"/>
        </w:rPr>
        <w:t>Подарунки, одержані працівниками Університету, як подарунки Університету, є відповідно державною власністю і передаються Університету у порядку, визначеному Кабінетом Міністрів України</w:t>
      </w:r>
      <w:r w:rsidR="00604908" w:rsidRPr="00871F11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C22DD4" w:rsidRPr="00871F11" w:rsidRDefault="00C22DD4" w:rsidP="001D3431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55F7" w:rsidRDefault="007F55F7" w:rsidP="001D3431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1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пункті 4.3 розділу 4 Уповноважений за реалізацію антикорупційної програми та антикорупційних заходів після слів «зазначених у» доповнити словами «пункті 1 частини першої».</w:t>
      </w:r>
    </w:p>
    <w:p w:rsidR="00E941B8" w:rsidRPr="00871F11" w:rsidRDefault="00E941B8" w:rsidP="001D3431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55F7" w:rsidRPr="00871F11" w:rsidRDefault="00871F11" w:rsidP="001D3431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1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 4.10. розділу Уповноважений за реалізацію антикорупційної програми та антикорупційних заходів викласти в наступної редакції:</w:t>
      </w:r>
    </w:p>
    <w:p w:rsidR="00E941B8" w:rsidRPr="001D3431" w:rsidRDefault="00871F11" w:rsidP="001D3431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1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4.10. </w:t>
      </w:r>
      <w:r w:rsidRPr="00871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Університет не менше одного разу на рік здійснює внутрішню оцінку корупційних ризиків у своїй діяльності.</w:t>
      </w:r>
      <w:r w:rsidR="00E94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bookmarkStart w:id="1" w:name="n52"/>
      <w:bookmarkEnd w:id="1"/>
      <w:r w:rsidRPr="00E94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Корупційним ризиком є обґрунтована ймовірність настання події корупційного чи пов’язаного з корупцією правопорушення або порушення вимог Антикорупційної програми.</w:t>
      </w:r>
      <w:r w:rsidR="00E94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bookmarkStart w:id="2" w:name="n53"/>
      <w:bookmarkEnd w:id="2"/>
      <w:r w:rsidRP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941B8" w:rsidRPr="00E941B8" w:rsidRDefault="00871F11" w:rsidP="001D3431">
      <w:pPr>
        <w:pStyle w:val="a4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Оцінка </w:t>
      </w:r>
      <w:r w:rsidRPr="00E94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корупційних ризиків в Університеті проводиться комісією з оцінки корупційних ризиків (далі - комісія). </w:t>
      </w:r>
      <w:r w:rsidR="00E941B8" w:rsidRPr="00E94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3" w:name="n54"/>
      <w:bookmarkEnd w:id="3"/>
      <w:r w:rsidRPr="00E94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діяльності та склад комісії затверджуються ректором.</w:t>
      </w:r>
      <w:r w:rsidR="00E94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4" w:name="n55"/>
      <w:bookmarkEnd w:id="4"/>
      <w:r w:rsidR="00E941B8" w:rsidRPr="00E94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складу комісії входять Уповноважений, керівники структурних підрозділів Університету, а також інші працівники, визначені ректором.</w:t>
      </w:r>
    </w:p>
    <w:p w:rsidR="00871F11" w:rsidRDefault="00871F11" w:rsidP="001D3431">
      <w:pPr>
        <w:pStyle w:val="a4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n56"/>
      <w:bookmarkStart w:id="6" w:name="n58"/>
      <w:bookmarkEnd w:id="5"/>
      <w:bookmarkEnd w:id="6"/>
      <w:r w:rsidRPr="00E94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Метою діяльності комісії є запобігання, виявлення і усунення корупційних ризиків у діяльності ректора та працівників Університету</w:t>
      </w:r>
      <w:r w:rsidR="002F50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E94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F5074" w:rsidRPr="00871F11" w:rsidRDefault="002F5074" w:rsidP="001D3431">
      <w:pPr>
        <w:pStyle w:val="a4"/>
        <w:numPr>
          <w:ilvl w:val="0"/>
          <w:numId w:val="2"/>
        </w:numPr>
        <w:spacing w:after="0" w:line="276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Пункт 4.11. </w:t>
      </w:r>
      <w:r w:rsidRPr="00871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розділу Уповноважений за реалізацію антикорупційної програми та антикорупційних заходів викласти в наступної редакції:</w:t>
      </w:r>
    </w:p>
    <w:p w:rsidR="00871F11" w:rsidRPr="001D3431" w:rsidRDefault="002F5074" w:rsidP="001D3431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" w:name="n59"/>
      <w:bookmarkEnd w:id="7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«4.11. </w:t>
      </w:r>
      <w:r w:rsidR="00871F11" w:rsidRPr="00E94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Корупційні ризики у діяльності Університету ідентифікуються в </w:t>
      </w:r>
      <w:r w:rsidR="00E941B8" w:rsidRPr="00E94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освітніх, </w:t>
      </w:r>
      <w:r w:rsidR="00871F11" w:rsidRPr="00E94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організаційно-управлінських, фінансово-господарських, кадрових, юридичних процедурах</w:t>
      </w:r>
      <w:r w:rsidR="00871F11" w:rsidRP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діяльності Університету.</w:t>
      </w:r>
    </w:p>
    <w:p w:rsidR="00871F11" w:rsidRPr="001D3431" w:rsidRDefault="002F5074" w:rsidP="001D3431">
      <w:pPr>
        <w:pStyle w:val="a4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" w:name="n61"/>
      <w:bookmarkStart w:id="9" w:name="n62"/>
      <w:bookmarkStart w:id="10" w:name="n63"/>
      <w:bookmarkEnd w:id="8"/>
      <w:bookmarkEnd w:id="9"/>
      <w:bookmarkEnd w:id="10"/>
      <w:r w:rsidRP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1F11" w:rsidRP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результатами оцінки корупційних ризиків у діяльності Університету комісія готує письмовий звіт, </w:t>
      </w:r>
      <w:r w:rsidRP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підписується членами комісії».</w:t>
      </w:r>
    </w:p>
    <w:p w:rsidR="00871F11" w:rsidRPr="001D3431" w:rsidRDefault="002F5074" w:rsidP="001D3431">
      <w:pPr>
        <w:pStyle w:val="a4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" w:name="n64"/>
      <w:bookmarkStart w:id="12" w:name="n65"/>
      <w:bookmarkEnd w:id="11"/>
      <w:bookmarkEnd w:id="12"/>
      <w:r w:rsidRP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871F11" w:rsidRP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 за результатами оцінки корупційних ризиків подається ректору і повинен містити:</w:t>
      </w:r>
    </w:p>
    <w:p w:rsidR="00871F11" w:rsidRPr="001D3431" w:rsidRDefault="00871F11" w:rsidP="001D3431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3" w:name="n66"/>
      <w:bookmarkEnd w:id="13"/>
      <w:r w:rsidRP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ідентифіковані корупційні ризики, а також причини, що їх породжують, та умови, що їм сприяють;</w:t>
      </w:r>
    </w:p>
    <w:p w:rsidR="00871F11" w:rsidRPr="001D3431" w:rsidRDefault="00871F11" w:rsidP="001D3431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4" w:name="n67"/>
      <w:bookmarkEnd w:id="14"/>
      <w:r w:rsidRP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оцінку виявлених корупційних ризиків;</w:t>
      </w:r>
    </w:p>
    <w:p w:rsidR="00871F11" w:rsidRPr="001D3431" w:rsidRDefault="00871F11" w:rsidP="001D3431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" w:name="n68"/>
      <w:bookmarkEnd w:id="15"/>
      <w:r w:rsidRP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пропозиції щодо заходів із запобігання, усунення (зменшення) рівня виявлених корупційних ризиків.</w:t>
      </w:r>
    </w:p>
    <w:p w:rsidR="00871F11" w:rsidRDefault="002F5074" w:rsidP="001D3431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6" w:name="n69"/>
      <w:bookmarkEnd w:id="16"/>
      <w:r w:rsidRP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871F11" w:rsidRP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Текст звіту для ознайомлення працівникам</w:t>
      </w:r>
      <w:r w:rsidRP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871F11" w:rsidRP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Університету</w:t>
      </w:r>
      <w:r w:rsidRP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розміщується</w:t>
      </w:r>
      <w:r w:rsidR="00871F11" w:rsidRP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r w:rsidRP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офіційному </w:t>
      </w:r>
      <w:r w:rsidR="00871F11" w:rsidRP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веб-сайті Університету</w:t>
      </w:r>
      <w:r w:rsidRP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71F11" w:rsidRP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D3431" w:rsidRPr="001D3431" w:rsidRDefault="001D3431" w:rsidP="001D3431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5074" w:rsidRDefault="002F5074" w:rsidP="001D3431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>
        <w:rPr>
          <w:lang w:val="uk-UA"/>
        </w:rPr>
        <w:t xml:space="preserve">Пункт 4.12. </w:t>
      </w:r>
      <w:r w:rsidRPr="00871F11">
        <w:rPr>
          <w:lang w:val="uk-UA"/>
        </w:rPr>
        <w:t>розділу Уповноважений за реалізацію антикорупційної програми та антикорупційних заходів викласти в наступної редакції:</w:t>
      </w:r>
    </w:p>
    <w:p w:rsidR="00871F11" w:rsidRPr="00871F11" w:rsidRDefault="002F5074" w:rsidP="001D3431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« 4.12. </w:t>
      </w:r>
      <w:bookmarkStart w:id="17" w:name="n70"/>
      <w:bookmarkStart w:id="18" w:name="n72"/>
      <w:bookmarkEnd w:id="17"/>
      <w:bookmarkEnd w:id="18"/>
      <w:r w:rsidR="00871F11" w:rsidRPr="00871F11">
        <w:rPr>
          <w:lang w:val="uk-UA"/>
        </w:rPr>
        <w:t xml:space="preserve">За результатами опрацювання звіту оцінки корупційних ризиків </w:t>
      </w:r>
      <w:r w:rsidR="00E941B8">
        <w:rPr>
          <w:lang w:val="uk-UA"/>
        </w:rPr>
        <w:t>ректор</w:t>
      </w:r>
      <w:r w:rsidR="00871F11" w:rsidRPr="00871F11">
        <w:rPr>
          <w:lang w:val="uk-UA"/>
        </w:rPr>
        <w:t xml:space="preserve"> вжива</w:t>
      </w:r>
      <w:r w:rsidR="00E941B8">
        <w:rPr>
          <w:lang w:val="uk-UA"/>
        </w:rPr>
        <w:t>є</w:t>
      </w:r>
      <w:r w:rsidR="00871F11" w:rsidRPr="00871F11">
        <w:rPr>
          <w:lang w:val="uk-UA"/>
        </w:rPr>
        <w:t xml:space="preserve"> необхідних заходів для запобігання, виявлення і протидії корупції у діяльності </w:t>
      </w:r>
      <w:r w:rsidR="00E941B8">
        <w:rPr>
          <w:lang w:val="uk-UA"/>
        </w:rPr>
        <w:t>Університету</w:t>
      </w:r>
      <w:r w:rsidR="00871F11" w:rsidRPr="00871F11">
        <w:rPr>
          <w:lang w:val="uk-UA"/>
        </w:rPr>
        <w:t>, у тому числі шляхом зміни існуючих антикор</w:t>
      </w:r>
      <w:r>
        <w:rPr>
          <w:lang w:val="uk-UA"/>
        </w:rPr>
        <w:t>упційних стандартів та процедур».</w:t>
      </w:r>
    </w:p>
    <w:p w:rsidR="007F55F7" w:rsidRPr="00871F11" w:rsidRDefault="007F55F7" w:rsidP="001D3431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4908" w:rsidRPr="00871F11" w:rsidRDefault="00C22DD4" w:rsidP="001D3431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1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абзаці 3 пункту 5.8. розділу Антикорупційні заход</w:t>
      </w:r>
      <w:r w:rsidR="007F55F7" w:rsidRPr="00871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університету  слова і цифру «</w:t>
      </w:r>
      <w:r w:rsidRPr="00871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ст. 53 Закону» </w:t>
      </w:r>
      <w:r w:rsidR="00CD5E26" w:rsidRPr="00871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замінити</w:t>
      </w:r>
      <w:r w:rsidRPr="00871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словами і </w:t>
      </w:r>
      <w:r w:rsidR="00CD5E26" w:rsidRPr="00871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цифрою  «</w:t>
      </w:r>
      <w:r w:rsidRPr="00871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розділу VIII</w:t>
      </w:r>
      <w:r w:rsidR="00CD5E26" w:rsidRPr="00871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</w:t>
      </w:r>
      <w:r w:rsid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України </w:t>
      </w:r>
      <w:r w:rsidR="002F50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запобігання корупції» </w:t>
      </w:r>
      <w:r w:rsidR="00CD5E26" w:rsidRPr="00871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Положенням про організацію роботи із повідомленнями про корупцію, внесеними викривачами в Університеті».</w:t>
      </w:r>
    </w:p>
    <w:p w:rsidR="00215979" w:rsidRPr="00871F11" w:rsidRDefault="00215979" w:rsidP="001D3431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4908" w:rsidRPr="00871F11" w:rsidRDefault="00604908" w:rsidP="001D3431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1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 5.10. розділу Антикорупційні заходи університету  викласти в наступній редакції:</w:t>
      </w:r>
    </w:p>
    <w:p w:rsidR="00604908" w:rsidRPr="00871F11" w:rsidRDefault="00604908" w:rsidP="001D3431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1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F2BC6" w:rsidRPr="00871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5.10.  </w:t>
      </w:r>
      <w:r w:rsidR="00215979" w:rsidRPr="00871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871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ерівник структурного підрозділу, в якої працює посадова особа, що має конфлікт інтересів </w:t>
      </w:r>
      <w:r w:rsidR="008F2BC6" w:rsidRPr="00871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його врегулюванні </w:t>
      </w:r>
      <w:r w:rsidRPr="00871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керується </w:t>
      </w:r>
      <w:r w:rsid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розділом </w:t>
      </w:r>
      <w:r w:rsidR="001D3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1D3431" w:rsidRP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3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України «Про запобігання корупції» та </w:t>
      </w:r>
      <w:r w:rsidRPr="00871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Положенням про порядок запобігання та врегулювання конфлікту інтересів</w:t>
      </w:r>
      <w:r w:rsidR="00215979" w:rsidRPr="00871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Університеті».</w:t>
      </w:r>
    </w:p>
    <w:p w:rsidR="00604908" w:rsidRPr="00871F11" w:rsidRDefault="00604908" w:rsidP="001D34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4908" w:rsidRPr="00871F11" w:rsidRDefault="00604908" w:rsidP="001D3431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5E26" w:rsidRPr="00871F11" w:rsidRDefault="00CD5E26" w:rsidP="001D3431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1F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12D3" w:rsidRPr="00871F11" w:rsidRDefault="00AB12D3" w:rsidP="00AB12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12D3" w:rsidRPr="00871F11" w:rsidRDefault="00AB12D3" w:rsidP="00871F11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AB12D3" w:rsidRPr="00871F11" w:rsidSect="00871F1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F4B" w:rsidRDefault="00B20F4B" w:rsidP="00871F11">
      <w:pPr>
        <w:spacing w:after="0" w:line="240" w:lineRule="auto"/>
      </w:pPr>
      <w:r>
        <w:separator/>
      </w:r>
    </w:p>
  </w:endnote>
  <w:endnote w:type="continuationSeparator" w:id="0">
    <w:p w:rsidR="00B20F4B" w:rsidRDefault="00B20F4B" w:rsidP="0087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470507"/>
      <w:docPartObj>
        <w:docPartGallery w:val="Page Numbers (Bottom of Page)"/>
        <w:docPartUnique/>
      </w:docPartObj>
    </w:sdtPr>
    <w:sdtEndPr/>
    <w:sdtContent>
      <w:p w:rsidR="00871F11" w:rsidRDefault="00871F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449">
          <w:rPr>
            <w:noProof/>
          </w:rPr>
          <w:t>3</w:t>
        </w:r>
        <w:r>
          <w:fldChar w:fldCharType="end"/>
        </w:r>
      </w:p>
    </w:sdtContent>
  </w:sdt>
  <w:p w:rsidR="00871F11" w:rsidRDefault="00871F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F4B" w:rsidRDefault="00B20F4B" w:rsidP="00871F11">
      <w:pPr>
        <w:spacing w:after="0" w:line="240" w:lineRule="auto"/>
      </w:pPr>
      <w:r>
        <w:separator/>
      </w:r>
    </w:p>
  </w:footnote>
  <w:footnote w:type="continuationSeparator" w:id="0">
    <w:p w:rsidR="00B20F4B" w:rsidRDefault="00B20F4B" w:rsidP="00871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B7D"/>
    <w:multiLevelType w:val="hybridMultilevel"/>
    <w:tmpl w:val="8EEA4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A2F1A"/>
    <w:multiLevelType w:val="hybridMultilevel"/>
    <w:tmpl w:val="6ACE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40628"/>
    <w:multiLevelType w:val="hybridMultilevel"/>
    <w:tmpl w:val="18F4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32"/>
    <w:rsid w:val="00193DB9"/>
    <w:rsid w:val="001D3431"/>
    <w:rsid w:val="00215979"/>
    <w:rsid w:val="002F2682"/>
    <w:rsid w:val="002F5074"/>
    <w:rsid w:val="003648BF"/>
    <w:rsid w:val="004C37AA"/>
    <w:rsid w:val="00604908"/>
    <w:rsid w:val="00773D0F"/>
    <w:rsid w:val="00784FAD"/>
    <w:rsid w:val="007E7401"/>
    <w:rsid w:val="007F5032"/>
    <w:rsid w:val="007F55F7"/>
    <w:rsid w:val="0086479C"/>
    <w:rsid w:val="00871F11"/>
    <w:rsid w:val="00874449"/>
    <w:rsid w:val="008F2BC6"/>
    <w:rsid w:val="00AB12D3"/>
    <w:rsid w:val="00B20F4B"/>
    <w:rsid w:val="00C22DD4"/>
    <w:rsid w:val="00CD5E26"/>
    <w:rsid w:val="00E941B8"/>
    <w:rsid w:val="00ED5D58"/>
    <w:rsid w:val="00F0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1FF1"/>
  <w15:chartTrackingRefBased/>
  <w15:docId w15:val="{1ACBD3A2-474A-4828-9EE9-7649FC12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D0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F55F7"/>
    <w:rPr>
      <w:color w:val="0000FF"/>
      <w:u w:val="single"/>
    </w:rPr>
  </w:style>
  <w:style w:type="paragraph" w:customStyle="1" w:styleId="rvps2">
    <w:name w:val="rvps2"/>
    <w:basedOn w:val="a"/>
    <w:rsid w:val="0087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1F11"/>
  </w:style>
  <w:style w:type="paragraph" w:styleId="a8">
    <w:name w:val="footer"/>
    <w:basedOn w:val="a"/>
    <w:link w:val="a9"/>
    <w:uiPriority w:val="99"/>
    <w:unhideWhenUsed/>
    <w:rsid w:val="008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2020-08-12T08:08:00Z</dcterms:created>
  <dcterms:modified xsi:type="dcterms:W3CDTF">2020-10-12T11:59:00Z</dcterms:modified>
</cp:coreProperties>
</file>